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7E47" w:rsidRDefault="004B7E47" w:rsidP="004B7E47">
      <w:pPr>
        <w:widowControl w:val="0"/>
        <w:tabs>
          <w:tab w:val="center" w:pos="4320"/>
          <w:tab w:val="left" w:pos="6945"/>
          <w:tab w:val="right" w:pos="8640"/>
        </w:tabs>
        <w:overflowPunct w:val="0"/>
        <w:autoSpaceDE w:val="0"/>
        <w:autoSpaceDN w:val="0"/>
        <w:adjustRightInd w:val="0"/>
        <w:spacing w:line="240" w:lineRule="auto"/>
        <w:textAlignment w:val="baseline"/>
        <w:rPr>
          <w:rFonts w:ascii="Narkisim" w:eastAsia="Times New Roman" w:hAnsi="Narkisim"/>
          <w:b/>
          <w:bCs/>
          <w:sz w:val="32"/>
          <w:szCs w:val="32"/>
          <w:lang w:eastAsia="he-IL"/>
        </w:rPr>
      </w:pPr>
      <w:r>
        <w:rPr>
          <w:rFonts w:ascii="Narkisim" w:eastAsia="Times New Roman" w:hAnsi="Narkisim"/>
          <w:b/>
          <w:bCs/>
          <w:sz w:val="32"/>
          <w:szCs w:val="32"/>
          <w:u w:val="single"/>
          <w:rtl/>
          <w:lang w:eastAsia="he-IL"/>
        </w:rPr>
        <w:t>נספח מס. 12</w:t>
      </w:r>
      <w:r>
        <w:rPr>
          <w:rFonts w:ascii="Narkisim" w:eastAsia="Times New Roman" w:hAnsi="Narkisim"/>
          <w:b/>
          <w:bCs/>
          <w:sz w:val="32"/>
          <w:szCs w:val="32"/>
          <w:rtl/>
          <w:lang w:eastAsia="he-IL"/>
        </w:rPr>
        <w:t xml:space="preserve">: </w:t>
      </w:r>
    </w:p>
    <w:tbl>
      <w:tblPr>
        <w:tblpPr w:leftFromText="180" w:rightFromText="180" w:bottomFromText="16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4B7E47" w:rsidTr="004B7E47">
        <w:tc>
          <w:tcPr>
            <w:tcW w:w="1078" w:type="dxa"/>
            <w:tcBorders>
              <w:top w:val="single" w:sz="4" w:space="0" w:color="auto"/>
              <w:left w:val="single" w:sz="4" w:space="0" w:color="auto"/>
              <w:bottom w:val="single" w:sz="4" w:space="0" w:color="auto"/>
              <w:right w:val="single" w:sz="4" w:space="0" w:color="auto"/>
            </w:tcBorders>
            <w:shd w:val="clear" w:color="auto" w:fill="D9D9D9"/>
            <w:hideMark/>
          </w:tcPr>
          <w:p w:rsidR="004B7E47" w:rsidRDefault="004B7E47">
            <w:pPr>
              <w:widowControl w:val="0"/>
              <w:adjustRightInd w:val="0"/>
              <w:spacing w:before="40" w:after="40"/>
              <w:ind w:right="284"/>
              <w:textAlignment w:val="baseline"/>
              <w:rPr>
                <w:rFonts w:ascii="Narkisim" w:eastAsia="Times New Roman" w:hAnsi="Narkisim"/>
                <w:b/>
                <w:bCs/>
                <w:sz w:val="22"/>
                <w:szCs w:val="22"/>
                <w:rtl/>
              </w:rPr>
            </w:pPr>
            <w:r>
              <w:rPr>
                <w:rFonts w:ascii="Narkisim" w:eastAsia="Times New Roman" w:hAnsi="Narkisim"/>
                <w:b/>
                <w:bCs/>
                <w:sz w:val="22"/>
                <w:szCs w:val="22"/>
                <w:rtl/>
              </w:rPr>
              <w:t>תאריך</w:t>
            </w:r>
          </w:p>
        </w:tc>
        <w:tc>
          <w:tcPr>
            <w:tcW w:w="1423" w:type="dxa"/>
            <w:tcBorders>
              <w:top w:val="single" w:sz="4" w:space="0" w:color="auto"/>
              <w:left w:val="single" w:sz="4" w:space="0" w:color="auto"/>
              <w:bottom w:val="single" w:sz="4" w:space="0" w:color="auto"/>
              <w:right w:val="single" w:sz="4" w:space="0" w:color="auto"/>
            </w:tcBorders>
          </w:tcPr>
          <w:p w:rsidR="004B7E47" w:rsidRDefault="004B7E47">
            <w:pPr>
              <w:widowControl w:val="0"/>
              <w:adjustRightInd w:val="0"/>
              <w:spacing w:before="40" w:after="40"/>
              <w:ind w:right="284"/>
              <w:textAlignment w:val="baseline"/>
              <w:rPr>
                <w:rFonts w:ascii="Narkisim" w:eastAsia="Times New Roman" w:hAnsi="Narkisim"/>
                <w:sz w:val="22"/>
                <w:szCs w:val="22"/>
                <w:rtl/>
              </w:rPr>
            </w:pPr>
          </w:p>
        </w:tc>
      </w:tr>
    </w:tbl>
    <w:p w:rsidR="004B7E47" w:rsidRDefault="004B7E47" w:rsidP="004B7E47">
      <w:pPr>
        <w:widowControl w:val="0"/>
        <w:adjustRightInd w:val="0"/>
        <w:spacing w:before="40" w:after="40"/>
        <w:ind w:right="284"/>
        <w:textAlignment w:val="baseline"/>
        <w:rPr>
          <w:rFonts w:ascii="Narkisim" w:eastAsia="Times New Roman" w:hAnsi="Narkisim"/>
          <w:b/>
          <w:bCs/>
          <w:sz w:val="28"/>
          <w:szCs w:val="28"/>
          <w:rtl/>
          <w:lang w:eastAsia="he-IL"/>
        </w:rPr>
      </w:pPr>
      <w:r>
        <w:rPr>
          <w:rFonts w:ascii="Narkisim" w:eastAsia="Times New Roman" w:hAnsi="Narkisim"/>
          <w:b/>
          <w:bCs/>
          <w:sz w:val="28"/>
          <w:szCs w:val="28"/>
          <w:rtl/>
          <w:lang w:eastAsia="he-IL"/>
        </w:rPr>
        <w:t>הצעת המחיר של המציע  (</w:t>
      </w:r>
      <w:r>
        <w:rPr>
          <w:rFonts w:ascii="Narkisim" w:eastAsia="Times New Roman" w:hAnsi="Narkisim"/>
          <w:b/>
          <w:bCs/>
          <w:sz w:val="28"/>
          <w:szCs w:val="28"/>
          <w:u w:val="single"/>
          <w:rtl/>
          <w:lang w:eastAsia="he-IL"/>
        </w:rPr>
        <w:t>יוגש בקובץ נפרד</w:t>
      </w:r>
      <w:r>
        <w:rPr>
          <w:rFonts w:ascii="Narkisim" w:eastAsia="Times New Roman" w:hAnsi="Narkisim"/>
          <w:b/>
          <w:bCs/>
          <w:sz w:val="28"/>
          <w:szCs w:val="28"/>
          <w:rtl/>
          <w:lang w:eastAsia="he-IL"/>
        </w:rPr>
        <w:t>)</w:t>
      </w:r>
    </w:p>
    <w:p w:rsidR="004B7E47" w:rsidRDefault="004B7E47" w:rsidP="004B7E47">
      <w:pPr>
        <w:widowControl w:val="0"/>
        <w:adjustRightInd w:val="0"/>
        <w:spacing w:before="40" w:after="40"/>
        <w:ind w:right="284"/>
        <w:textAlignment w:val="baseline"/>
        <w:rPr>
          <w:rFonts w:ascii="Narkisim" w:eastAsia="Times New Roman" w:hAnsi="Narkisim"/>
          <w:b/>
          <w:bCs/>
          <w:rtl/>
          <w:lang w:eastAsia="he-IL"/>
        </w:rPr>
      </w:pPr>
    </w:p>
    <w:p w:rsidR="004B7E47" w:rsidRDefault="004B7E47" w:rsidP="004B7E47">
      <w:pPr>
        <w:widowControl w:val="0"/>
        <w:adjustRightInd w:val="0"/>
        <w:spacing w:line="240" w:lineRule="auto"/>
        <w:ind w:right="284"/>
        <w:textAlignment w:val="baseline"/>
        <w:rPr>
          <w:rFonts w:ascii="Narkisim" w:eastAsia="Times New Roman" w:hAnsi="Narkisim"/>
          <w:b/>
          <w:bCs/>
          <w:rtl/>
        </w:rPr>
      </w:pPr>
      <w:r>
        <w:rPr>
          <w:rFonts w:ascii="Narkisim" w:eastAsia="Times New Roman" w:hAnsi="Narkisim"/>
          <w:b/>
          <w:bCs/>
          <w:rtl/>
        </w:rPr>
        <w:t xml:space="preserve">לכבוד: </w:t>
      </w:r>
    </w:p>
    <w:p w:rsidR="004B7E47" w:rsidRDefault="004B7E47" w:rsidP="004B7E47">
      <w:pPr>
        <w:widowControl w:val="0"/>
        <w:adjustRightInd w:val="0"/>
        <w:spacing w:line="240" w:lineRule="auto"/>
        <w:ind w:right="284"/>
        <w:textAlignment w:val="baseline"/>
        <w:rPr>
          <w:rFonts w:ascii="Narkisim" w:eastAsia="Times New Roman" w:hAnsi="Narkisim"/>
          <w:b/>
          <w:bCs/>
          <w:rtl/>
        </w:rPr>
      </w:pPr>
      <w:r>
        <w:rPr>
          <w:rFonts w:ascii="Narkisim" w:eastAsia="Times New Roman" w:hAnsi="Narkisim"/>
          <w:b/>
          <w:bCs/>
          <w:rtl/>
        </w:rPr>
        <w:t>משרד החקלאות ופיתוח הכפר</w:t>
      </w:r>
    </w:p>
    <w:p w:rsidR="004B7E47" w:rsidRDefault="004B7E47" w:rsidP="004B7E47">
      <w:pPr>
        <w:widowControl w:val="0"/>
        <w:adjustRightInd w:val="0"/>
        <w:spacing w:line="240" w:lineRule="auto"/>
        <w:ind w:right="284"/>
        <w:textAlignment w:val="baseline"/>
        <w:rPr>
          <w:rFonts w:ascii="Narkisim" w:eastAsia="Times New Roman" w:hAnsi="Narkisim"/>
          <w:b/>
          <w:bCs/>
          <w:rtl/>
        </w:rPr>
      </w:pPr>
      <w:r>
        <w:rPr>
          <w:rFonts w:ascii="Narkisim" w:eastAsia="Times New Roman" w:hAnsi="Narkisim"/>
          <w:b/>
          <w:bCs/>
          <w:rtl/>
        </w:rPr>
        <w:t>הקריה החקלאית בית דגן</w:t>
      </w:r>
    </w:p>
    <w:p w:rsidR="004B7E47" w:rsidRDefault="004B7E47" w:rsidP="004B7E47">
      <w:pPr>
        <w:keepLines/>
        <w:spacing w:line="240" w:lineRule="auto"/>
        <w:ind w:left="6"/>
        <w:jc w:val="center"/>
        <w:rPr>
          <w:rFonts w:ascii="Narkisim" w:eastAsia="Times New Roman" w:hAnsi="Narkisim"/>
          <w:rtl/>
        </w:rPr>
      </w:pPr>
    </w:p>
    <w:p w:rsidR="004B7E47" w:rsidRDefault="004B7E47" w:rsidP="004B7E47">
      <w:pPr>
        <w:keepLines/>
        <w:spacing w:line="240" w:lineRule="auto"/>
        <w:ind w:left="6"/>
        <w:jc w:val="center"/>
        <w:rPr>
          <w:rFonts w:ascii="Narkisim" w:eastAsia="Times New Roman" w:hAnsi="Narkisim"/>
          <w:b/>
          <w:bCs/>
          <w:u w:val="single"/>
          <w:rtl/>
        </w:rPr>
      </w:pPr>
      <w:r>
        <w:rPr>
          <w:rFonts w:ascii="Narkisim" w:eastAsia="Times New Roman" w:hAnsi="Narkisim"/>
          <w:rtl/>
        </w:rPr>
        <w:t xml:space="preserve">הנדון: </w:t>
      </w:r>
      <w:r>
        <w:rPr>
          <w:rFonts w:ascii="Narkisim" w:hAnsi="Narkisim"/>
          <w:b/>
          <w:bCs/>
          <w:noProof/>
          <w:rtl/>
        </w:rPr>
        <w:t xml:space="preserve">מכרז פומבי מס. 26/2023, </w:t>
      </w:r>
      <w:r>
        <w:rPr>
          <w:rFonts w:ascii="Narkisim" w:eastAsia="Times New Roman" w:hAnsi="Narkisim"/>
          <w:b/>
          <w:bCs/>
          <w:rtl/>
          <w:lang w:val="x-none" w:eastAsia="x-none"/>
        </w:rPr>
        <w:t xml:space="preserve">למתן שירותי ניטור, עיבוד וניתוח נתונים עבור האגף לשימור קרקע </w:t>
      </w:r>
      <w:r>
        <w:rPr>
          <w:rFonts w:ascii="Narkisim" w:eastAsia="Times New Roman" w:hAnsi="Narkisim"/>
          <w:b/>
          <w:bCs/>
          <w:u w:val="single"/>
          <w:rtl/>
          <w:lang w:val="x-none" w:eastAsia="x-none"/>
        </w:rPr>
        <w:t>וניקוז</w:t>
      </w:r>
      <w:r>
        <w:rPr>
          <w:rFonts w:ascii="Narkisim" w:eastAsia="Times New Roman" w:hAnsi="Narkisim"/>
          <w:b/>
          <w:bCs/>
          <w:u w:val="single"/>
          <w:rtl/>
        </w:rPr>
        <w:t xml:space="preserve"> (להלן - "המכרז")</w:t>
      </w:r>
    </w:p>
    <w:p w:rsidR="004B7E47" w:rsidRDefault="004B7E47" w:rsidP="004B7E47">
      <w:pPr>
        <w:keepLines/>
        <w:spacing w:line="240" w:lineRule="auto"/>
        <w:ind w:left="6"/>
        <w:jc w:val="center"/>
        <w:rPr>
          <w:rFonts w:ascii="Narkisim" w:eastAsia="Times New Roman" w:hAnsi="Narkisim"/>
          <w:b/>
          <w:bCs/>
          <w:u w:val="single"/>
          <w:rtl/>
        </w:rPr>
      </w:pPr>
    </w:p>
    <w:p w:rsidR="004B7E47" w:rsidRDefault="004B7E47" w:rsidP="004B7E47">
      <w:pPr>
        <w:keepLines/>
        <w:ind w:left="-81"/>
        <w:rPr>
          <w:rFonts w:ascii="Narkisim" w:eastAsia="Times New Roman" w:hAnsi="Narkisim"/>
          <w:rtl/>
        </w:rPr>
      </w:pPr>
      <w:r>
        <w:rPr>
          <w:rFonts w:ascii="Narkisim" w:eastAsia="Times New Roman" w:hAnsi="Narkisim"/>
          <w:rtl/>
        </w:rPr>
        <w:t>אני/ו הח"מ, מורשה/י החתימה והמוסמך/כים לתת הצהרה בשמה של ______________, המציע במכרז (להלן – "המציע").</w:t>
      </w:r>
    </w:p>
    <w:p w:rsidR="004B7E47" w:rsidRDefault="004B7E47" w:rsidP="004B7E47">
      <w:pPr>
        <w:keepLines/>
        <w:ind w:left="-81"/>
        <w:rPr>
          <w:rFonts w:ascii="Narkisim" w:eastAsia="Times New Roman" w:hAnsi="Narkisim"/>
          <w:rtl/>
        </w:rPr>
      </w:pPr>
    </w:p>
    <w:p w:rsidR="004B7E47" w:rsidRDefault="004B7E47" w:rsidP="004B7E47">
      <w:pPr>
        <w:keepLines/>
        <w:ind w:left="-81"/>
        <w:rPr>
          <w:rFonts w:ascii="Narkisim" w:eastAsia="Times New Roman" w:hAnsi="Narkisim"/>
          <w:rtl/>
        </w:rPr>
      </w:pPr>
      <w:r>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Pr>
          <w:rFonts w:ascii="Narkisim" w:eastAsia="Times New Roman" w:hAnsi="Narkisim"/>
          <w:b/>
          <w:bCs/>
          <w:rtl/>
          <w:lang w:eastAsia="he-IL"/>
        </w:rPr>
        <w:t>:</w:t>
      </w:r>
      <w:r>
        <w:rPr>
          <w:rFonts w:ascii="Narkisim" w:eastAsia="Times New Roman" w:hAnsi="Narkisim"/>
          <w:rtl/>
        </w:rPr>
        <w:t xml:space="preserve"> אני/ו הח"מ, מורשה/י החתימה והמוסמך/כים לתת תצהיר </w:t>
      </w:r>
      <w:r>
        <w:rPr>
          <w:rFonts w:ascii="Narkisim" w:hAnsi="Narkisim"/>
          <w:rtl/>
        </w:rPr>
        <w:t xml:space="preserve">בשמו של </w:t>
      </w:r>
      <w:r>
        <w:rPr>
          <w:rFonts w:ascii="Narkisim" w:eastAsia="Times New Roman" w:hAnsi="Narkisim"/>
          <w:rtl/>
        </w:rPr>
        <w:t>______________, המציע במכרז (להלן – "המציע"):</w:t>
      </w:r>
    </w:p>
    <w:p w:rsidR="004B7E47" w:rsidRDefault="004B7E47" w:rsidP="004B7E47">
      <w:pPr>
        <w:keepLines/>
        <w:spacing w:line="240" w:lineRule="auto"/>
        <w:ind w:left="-81"/>
        <w:rPr>
          <w:rFonts w:ascii="Narkisim" w:eastAsia="Times New Roman" w:hAnsi="Narkisim"/>
          <w:rtl/>
        </w:rPr>
      </w:pPr>
    </w:p>
    <w:p w:rsidR="004B7E47" w:rsidRDefault="004B7E47" w:rsidP="004B7E47">
      <w:pPr>
        <w:pStyle w:val="Normal1"/>
        <w:widowControl/>
        <w:numPr>
          <w:ilvl w:val="0"/>
          <w:numId w:val="1"/>
        </w:numPr>
        <w:adjustRightInd/>
        <w:spacing w:line="360" w:lineRule="auto"/>
        <w:rPr>
          <w:rFonts w:ascii="Narkisim" w:hAnsi="Narkisim"/>
          <w:b/>
          <w:bCs/>
          <w:sz w:val="28"/>
          <w:szCs w:val="28"/>
          <w:u w:val="single"/>
          <w:rtl/>
        </w:rPr>
      </w:pPr>
      <w:r>
        <w:rPr>
          <w:rFonts w:ascii="Narkisim" w:hAnsi="Narkisim"/>
          <w:b/>
          <w:bCs/>
          <w:sz w:val="28"/>
          <w:szCs w:val="28"/>
          <w:u w:val="single"/>
          <w:rtl/>
        </w:rPr>
        <w:t>כללי</w:t>
      </w:r>
    </w:p>
    <w:p w:rsidR="004B7E47" w:rsidRDefault="004B7E47" w:rsidP="004B7E47">
      <w:pPr>
        <w:pStyle w:val="Normal1"/>
        <w:widowControl/>
        <w:numPr>
          <w:ilvl w:val="1"/>
          <w:numId w:val="1"/>
        </w:numPr>
        <w:adjustRightInd/>
        <w:spacing w:line="360" w:lineRule="auto"/>
        <w:rPr>
          <w:rFonts w:ascii="Narkisim" w:hAnsi="Narkisim"/>
          <w:sz w:val="24"/>
        </w:rPr>
      </w:pPr>
      <w:r>
        <w:rPr>
          <w:rFonts w:ascii="Narkisim" w:hAnsi="Narkisim"/>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4B7E47" w:rsidRDefault="004B7E47" w:rsidP="004B7E47">
      <w:pPr>
        <w:pStyle w:val="Normal1"/>
        <w:widowControl/>
        <w:numPr>
          <w:ilvl w:val="1"/>
          <w:numId w:val="1"/>
        </w:numPr>
        <w:adjustRightInd/>
        <w:spacing w:line="360" w:lineRule="auto"/>
        <w:rPr>
          <w:rFonts w:ascii="Narkisim" w:hAnsi="Narkisim"/>
          <w:sz w:val="24"/>
          <w:rtl/>
        </w:rPr>
      </w:pPr>
      <w:r>
        <w:rPr>
          <w:rFonts w:ascii="Narkisim" w:hAnsi="Narkisim"/>
          <w:sz w:val="24"/>
          <w:rtl/>
        </w:rPr>
        <w:t>אנו מצהירים בזאת שביכולתנו לתת את השרות במגבלות הזמן שנקבעו במסמכי מכרז זה ובמועדים שייקבעו ע"י המשרד מעת לעת.</w:t>
      </w:r>
    </w:p>
    <w:p w:rsidR="004B7E47" w:rsidRDefault="004B7E47" w:rsidP="004B7E47">
      <w:pPr>
        <w:pStyle w:val="Normal1"/>
        <w:widowControl/>
        <w:numPr>
          <w:ilvl w:val="1"/>
          <w:numId w:val="1"/>
        </w:numPr>
        <w:adjustRightInd/>
        <w:spacing w:line="360" w:lineRule="auto"/>
        <w:rPr>
          <w:rFonts w:ascii="Narkisim" w:hAnsi="Narkisim"/>
          <w:sz w:val="24"/>
          <w:rtl/>
        </w:rPr>
      </w:pPr>
      <w:r>
        <w:rPr>
          <w:rFonts w:ascii="Narkisim" w:hAnsi="Narkisim"/>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4B7E47" w:rsidRDefault="004B7E47" w:rsidP="004B7E47">
      <w:pPr>
        <w:pStyle w:val="Normal1"/>
        <w:widowControl/>
        <w:numPr>
          <w:ilvl w:val="1"/>
          <w:numId w:val="1"/>
        </w:numPr>
        <w:adjustRightInd/>
        <w:spacing w:line="360" w:lineRule="auto"/>
        <w:rPr>
          <w:rFonts w:ascii="Narkisim" w:hAnsi="Narkisim"/>
          <w:sz w:val="24"/>
        </w:rPr>
      </w:pPr>
      <w:r>
        <w:rPr>
          <w:rFonts w:ascii="Narkisim" w:hAnsi="Narkisim"/>
          <w:rtl/>
        </w:rPr>
        <w:t>ידוע לנו, כי בגין אי ביצוע השירותים כנדרש, ומבלי לגרוע מכל דין או זכות, רשאי המזמין לקנוס אותנו ולקזז מן התמורה כמוגדר במכרז ובהסכם ההתקשרות.</w:t>
      </w:r>
    </w:p>
    <w:p w:rsidR="004B7E47" w:rsidRDefault="004B7E47" w:rsidP="004B7E47">
      <w:pPr>
        <w:pStyle w:val="Normal1"/>
        <w:widowControl/>
        <w:numPr>
          <w:ilvl w:val="1"/>
          <w:numId w:val="1"/>
        </w:numPr>
        <w:adjustRightInd/>
        <w:spacing w:line="360" w:lineRule="auto"/>
        <w:rPr>
          <w:rFonts w:ascii="Narkisim" w:hAnsi="Narkisim"/>
          <w:sz w:val="24"/>
        </w:rPr>
      </w:pPr>
      <w:r>
        <w:rPr>
          <w:rFonts w:ascii="Narkisim" w:hAnsi="Narkisim"/>
          <w:sz w:val="24"/>
          <w:rtl/>
        </w:rPr>
        <w:t xml:space="preserve">המחיר לשעת עבודה יהיה על פי המחיר לשעת עבודה בפועל לעובד כפי שנקבע במכרז (ובהתאמה להגדרת המשימות השבועית שנקבעה על ידי נציג המזמין). </w:t>
      </w:r>
    </w:p>
    <w:p w:rsidR="004B7E47" w:rsidRDefault="004B7E47" w:rsidP="004B7E47">
      <w:pPr>
        <w:pStyle w:val="Normal1"/>
        <w:widowControl/>
        <w:numPr>
          <w:ilvl w:val="1"/>
          <w:numId w:val="1"/>
        </w:numPr>
        <w:adjustRightInd/>
        <w:spacing w:line="360" w:lineRule="auto"/>
        <w:rPr>
          <w:rFonts w:ascii="Narkisim" w:hAnsi="Narkisim"/>
          <w:rtl/>
        </w:rPr>
      </w:pPr>
      <w:r>
        <w:rPr>
          <w:rFonts w:ascii="Narkisim" w:hAnsi="Narkisim"/>
          <w:sz w:val="24"/>
          <w:rtl/>
        </w:rPr>
        <w:t>ב</w:t>
      </w:r>
      <w:r>
        <w:rPr>
          <w:rFonts w:ascii="Narkisim" w:hAnsi="Narkisim"/>
          <w:rtl/>
        </w:rPr>
        <w:t xml:space="preserve">גין </w:t>
      </w:r>
      <w:r>
        <w:rPr>
          <w:rFonts w:ascii="Narkisim" w:hAnsi="Narkisim"/>
          <w:b/>
          <w:bCs/>
          <w:u w:val="single"/>
          <w:rtl/>
        </w:rPr>
        <w:t>עבודות משרדיות</w:t>
      </w:r>
      <w:r>
        <w:rPr>
          <w:rFonts w:ascii="Narkisim" w:hAnsi="Narkisim"/>
          <w:rtl/>
        </w:rPr>
        <w:t xml:space="preserve"> אותן יבצע הזוכה במשרדיו או במשרדי המזמין לא ישולמו החזרי נסיעה.</w:t>
      </w:r>
    </w:p>
    <w:p w:rsidR="004B7E47" w:rsidRDefault="004B7E47" w:rsidP="004B7E47">
      <w:pPr>
        <w:pStyle w:val="Normal1"/>
        <w:widowControl/>
        <w:adjustRightInd/>
        <w:spacing w:line="360" w:lineRule="auto"/>
        <w:ind w:left="792"/>
        <w:rPr>
          <w:rFonts w:ascii="Narkisim" w:hAnsi="Narkisim"/>
          <w:sz w:val="24"/>
        </w:rPr>
      </w:pPr>
      <w:r>
        <w:rPr>
          <w:rFonts w:ascii="Narkisim" w:hAnsi="Narkisim"/>
          <w:sz w:val="24"/>
          <w:rtl/>
        </w:rPr>
        <w:t xml:space="preserve">בגין עבודות אשר תבוצענה על ידי הזוכה </w:t>
      </w:r>
      <w:r>
        <w:rPr>
          <w:rFonts w:ascii="Narkisim" w:hAnsi="Narkisim"/>
          <w:b/>
          <w:bCs/>
          <w:sz w:val="24"/>
          <w:u w:val="single"/>
          <w:rtl/>
        </w:rPr>
        <w:t>בשטח</w:t>
      </w:r>
      <w:r>
        <w:rPr>
          <w:rFonts w:ascii="Narkisim" w:hAnsi="Narkisim"/>
          <w:sz w:val="24"/>
          <w:rtl/>
        </w:rPr>
        <w:t xml:space="preserve">, </w:t>
      </w:r>
      <w:r>
        <w:rPr>
          <w:rFonts w:ascii="Narkisim" w:hAnsi="Narkisim"/>
          <w:rtl/>
        </w:rPr>
        <w:t>וכ</w:t>
      </w:r>
      <w:r>
        <w:rPr>
          <w:rFonts w:ascii="Narkisim" w:hAnsi="Narkisim"/>
          <w:rtl/>
          <w:lang w:val="x-none" w:eastAsia="x-none"/>
        </w:rPr>
        <w:t>כל שהנסיעה נעשית בהוראת המזמין בלבד,</w:t>
      </w:r>
      <w:r>
        <w:rPr>
          <w:rFonts w:ascii="Narkisim" w:hAnsi="Narkisim"/>
          <w:sz w:val="24"/>
          <w:rtl/>
        </w:rPr>
        <w:t xml:space="preserve"> </w:t>
      </w:r>
      <w:r>
        <w:rPr>
          <w:rFonts w:ascii="Narkisim" w:hAnsi="Narkisim"/>
          <w:rtl/>
          <w:lang w:val="x-none" w:eastAsia="x-none"/>
        </w:rPr>
        <w:t xml:space="preserve">תשולם תמורה לפי מספר הקילומטרים שבוצעו </w:t>
      </w:r>
      <w:r>
        <w:rPr>
          <w:rFonts w:ascii="Narkisim" w:hAnsi="Narkisim"/>
          <w:sz w:val="24"/>
          <w:rtl/>
        </w:rPr>
        <w:t xml:space="preserve">(מכוח הוראת </w:t>
      </w:r>
      <w:proofErr w:type="spellStart"/>
      <w:r>
        <w:rPr>
          <w:rFonts w:ascii="Narkisim" w:hAnsi="Narkisim"/>
          <w:sz w:val="24"/>
          <w:rtl/>
        </w:rPr>
        <w:t>תכ"ם</w:t>
      </w:r>
      <w:proofErr w:type="spellEnd"/>
      <w:r>
        <w:rPr>
          <w:rFonts w:ascii="Narkisim" w:hAnsi="Narkisim"/>
          <w:sz w:val="24"/>
          <w:rtl/>
        </w:rPr>
        <w:t xml:space="preserve"> 8.1.1).</w:t>
      </w:r>
    </w:p>
    <w:p w:rsidR="004B7E47" w:rsidRDefault="004B7E47" w:rsidP="004B7E47">
      <w:pPr>
        <w:pStyle w:val="Normal1"/>
        <w:widowControl/>
        <w:adjustRightInd/>
        <w:spacing w:line="360" w:lineRule="auto"/>
        <w:rPr>
          <w:rFonts w:ascii="Narkisim" w:hAnsi="Narkisim"/>
          <w:rtl/>
        </w:rPr>
      </w:pPr>
    </w:p>
    <w:p w:rsidR="004B7E47" w:rsidRDefault="004B7E47" w:rsidP="004B7E47">
      <w:pPr>
        <w:pStyle w:val="Normal1"/>
        <w:keepNext/>
        <w:keepLines/>
        <w:widowControl/>
        <w:numPr>
          <w:ilvl w:val="0"/>
          <w:numId w:val="1"/>
        </w:numPr>
        <w:adjustRightInd/>
        <w:spacing w:line="360" w:lineRule="auto"/>
        <w:rPr>
          <w:rFonts w:ascii="Narkisim" w:hAnsi="Narkisim"/>
          <w:b/>
          <w:bCs/>
          <w:sz w:val="28"/>
          <w:szCs w:val="28"/>
          <w:u w:val="single"/>
          <w:rtl/>
        </w:rPr>
      </w:pPr>
      <w:r>
        <w:rPr>
          <w:rFonts w:ascii="Narkisim" w:hAnsi="Narkisim"/>
          <w:b/>
          <w:bCs/>
          <w:sz w:val="28"/>
          <w:szCs w:val="28"/>
          <w:u w:val="single"/>
          <w:rtl/>
        </w:rPr>
        <w:lastRenderedPageBreak/>
        <w:t>תכולת עלויות השירותים המבוקשים</w:t>
      </w:r>
    </w:p>
    <w:p w:rsidR="004B7E47" w:rsidRDefault="004B7E47" w:rsidP="004B7E47">
      <w:pPr>
        <w:keepNext/>
        <w:keepLines/>
        <w:rPr>
          <w:rFonts w:ascii="Narkisim" w:hAnsi="Narkisim"/>
          <w:rtl/>
        </w:rPr>
      </w:pPr>
      <w:r>
        <w:rPr>
          <w:rFonts w:ascii="Narkisim" w:hAnsi="Narkisim"/>
          <w:rtl/>
        </w:rPr>
        <w:t xml:space="preserve">המחירים המוצעים על ידי המציע כוללים את כל הוצאותיו הישירות והעקיפות לרבות: הוצאות </w:t>
      </w:r>
      <w:proofErr w:type="spellStart"/>
      <w:r>
        <w:rPr>
          <w:rFonts w:ascii="Narkisim" w:hAnsi="Narkisim"/>
          <w:rtl/>
        </w:rPr>
        <w:t>מינהלה</w:t>
      </w:r>
      <w:proofErr w:type="spellEnd"/>
      <w:r>
        <w:rPr>
          <w:rFonts w:ascii="Narkisim" w:hAnsi="Narkisim"/>
          <w:rtl/>
        </w:rPr>
        <w:t xml:space="preserve"> וכלליות, נסיעות והסעות, חנייה, עבודה בשעות חריגות, תוכנה וחומרה, אמצעי תקשורת, תשתית, אינטרנט, טלפונים ניידים, השתתפות בישיבות, הפקת דוחות וכיוצא באלו. המציע לא ידרוש מהמשרד כל סכום נוסף מעבר למחירים שנקבעו במכרז זה.</w:t>
      </w:r>
    </w:p>
    <w:p w:rsidR="004B7E47" w:rsidRDefault="004B7E47" w:rsidP="004B7E47">
      <w:pPr>
        <w:rPr>
          <w:rFonts w:ascii="Narkisim" w:hAnsi="Narkisim"/>
          <w:rtl/>
        </w:rPr>
      </w:pPr>
    </w:p>
    <w:p w:rsidR="004B7E47" w:rsidRDefault="004B7E47" w:rsidP="004B7E47">
      <w:pPr>
        <w:pStyle w:val="Normal2"/>
        <w:keepNext/>
        <w:keepLines/>
        <w:widowControl/>
        <w:numPr>
          <w:ilvl w:val="0"/>
          <w:numId w:val="1"/>
        </w:numPr>
        <w:adjustRightInd/>
        <w:spacing w:line="360" w:lineRule="auto"/>
        <w:ind w:left="357"/>
        <w:rPr>
          <w:rFonts w:ascii="Narkisim" w:hAnsi="Narkisim"/>
          <w:b/>
          <w:bCs/>
          <w:sz w:val="28"/>
          <w:szCs w:val="28"/>
          <w:u w:val="single"/>
        </w:rPr>
      </w:pPr>
      <w:r>
        <w:rPr>
          <w:rFonts w:ascii="Narkisim" w:hAnsi="Narkisim"/>
          <w:b/>
          <w:bCs/>
          <w:sz w:val="28"/>
          <w:szCs w:val="28"/>
          <w:u w:val="single"/>
          <w:rtl/>
        </w:rPr>
        <w:t>הצעת המחיר למתן השירותים המבוקשים</w:t>
      </w:r>
    </w:p>
    <w:p w:rsidR="004B7E47" w:rsidRDefault="004B7E47" w:rsidP="004B7E47">
      <w:pPr>
        <w:pStyle w:val="Normal2"/>
        <w:keepNext/>
        <w:keepLines/>
        <w:widowControl/>
        <w:adjustRightInd/>
        <w:spacing w:line="360" w:lineRule="auto"/>
        <w:ind w:left="357"/>
        <w:rPr>
          <w:rFonts w:ascii="Narkisim" w:hAnsi="Narkisim"/>
          <w:b/>
          <w:bCs/>
          <w:sz w:val="24"/>
        </w:rPr>
      </w:pPr>
      <w:r>
        <w:rPr>
          <w:rFonts w:ascii="Narkisim" w:hAnsi="Narkisim"/>
          <w:b/>
          <w:bCs/>
          <w:sz w:val="24"/>
          <w:rtl/>
        </w:rPr>
        <w:t>להלן הצעתנו:</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84"/>
        <w:gridCol w:w="3792"/>
      </w:tblGrid>
      <w:tr w:rsidR="004B7E47" w:rsidTr="004B7E47">
        <w:tc>
          <w:tcPr>
            <w:tcW w:w="4061"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4B7E47" w:rsidRDefault="004B7E47">
            <w:pPr>
              <w:jc w:val="left"/>
              <w:rPr>
                <w:rFonts w:ascii="Calibri" w:eastAsia="Times New Roman" w:hAnsi="Calibri"/>
                <w:b/>
                <w:bCs/>
                <w:u w:val="single"/>
              </w:rPr>
            </w:pPr>
            <w:r>
              <w:rPr>
                <w:rFonts w:ascii="Narkisim" w:eastAsia="Times New Roman" w:hAnsi="Narkisim"/>
                <w:b/>
                <w:bCs/>
                <w:u w:val="single"/>
                <w:rtl/>
              </w:rPr>
              <w:t xml:space="preserve">אחוז הנחה גורף מתעריף </w:t>
            </w:r>
            <w:proofErr w:type="spellStart"/>
            <w:r>
              <w:rPr>
                <w:rFonts w:ascii="Narkisim" w:eastAsia="Times New Roman" w:hAnsi="Narkisim"/>
                <w:b/>
                <w:bCs/>
                <w:u w:val="single"/>
                <w:rtl/>
              </w:rPr>
              <w:t>חשכ"ל</w:t>
            </w:r>
            <w:proofErr w:type="spellEnd"/>
            <w:r>
              <w:rPr>
                <w:rFonts w:ascii="Narkisim" w:eastAsia="Times New Roman" w:hAnsi="Narkisim"/>
                <w:b/>
                <w:bCs/>
                <w:u w:val="single"/>
                <w:rtl/>
              </w:rPr>
              <w:t xml:space="preserve"> על פי הוראת </w:t>
            </w:r>
            <w:proofErr w:type="spellStart"/>
            <w:r>
              <w:rPr>
                <w:rFonts w:ascii="Narkisim" w:eastAsia="Times New Roman" w:hAnsi="Narkisim"/>
                <w:b/>
                <w:bCs/>
                <w:u w:val="single"/>
                <w:rtl/>
              </w:rPr>
              <w:t>תכ"ם</w:t>
            </w:r>
            <w:proofErr w:type="spellEnd"/>
            <w:r>
              <w:rPr>
                <w:rFonts w:ascii="Narkisim" w:eastAsia="Times New Roman" w:hAnsi="Narkisim"/>
                <w:b/>
                <w:bCs/>
                <w:u w:val="single"/>
                <w:rtl/>
              </w:rPr>
              <w:t xml:space="preserve"> 8.1.1 והודעת </w:t>
            </w:r>
            <w:proofErr w:type="spellStart"/>
            <w:r>
              <w:rPr>
                <w:rFonts w:ascii="Narkisim" w:eastAsia="Times New Roman" w:hAnsi="Narkisim"/>
                <w:b/>
                <w:bCs/>
                <w:u w:val="single"/>
                <w:rtl/>
              </w:rPr>
              <w:t>תכ"ם</w:t>
            </w:r>
            <w:proofErr w:type="spellEnd"/>
            <w:r>
              <w:rPr>
                <w:rFonts w:ascii="Narkisim" w:eastAsia="Times New Roman" w:hAnsi="Narkisim"/>
                <w:b/>
                <w:bCs/>
                <w:u w:val="single"/>
                <w:rtl/>
              </w:rPr>
              <w:t xml:space="preserve"> ה.8.1.1.1 "יועצ</w:t>
            </w:r>
            <w:r>
              <w:rPr>
                <w:rFonts w:ascii="Calibri" w:eastAsia="Times New Roman" w:hAnsi="Calibri"/>
                <w:b/>
                <w:bCs/>
                <w:u w:val="single"/>
                <w:rtl/>
              </w:rPr>
              <w:t>ים לניהול".</w:t>
            </w:r>
          </w:p>
          <w:p w:rsidR="004B7E47" w:rsidRDefault="004B7E47">
            <w:pPr>
              <w:jc w:val="left"/>
              <w:rPr>
                <w:rFonts w:ascii="Narkisim" w:eastAsia="Times New Roman" w:hAnsi="Narkisim"/>
                <w:b/>
                <w:bCs/>
                <w:rtl/>
              </w:rPr>
            </w:pPr>
            <w:r>
              <w:rPr>
                <w:rFonts w:ascii="Calibri" w:eastAsia="Times New Roman" w:hAnsi="Calibri"/>
                <w:u w:val="single"/>
                <w:rtl/>
              </w:rPr>
              <w:t xml:space="preserve">בכל מקרה יובהר כי בגין שירותיהם של מומחה בתחום ההידרולוגיה + מומחה בתחום החישה מרחוק יהיה הרף </w:t>
            </w:r>
            <w:proofErr w:type="spellStart"/>
            <w:r>
              <w:rPr>
                <w:rFonts w:ascii="Calibri" w:eastAsia="Times New Roman" w:hAnsi="Calibri"/>
                <w:u w:val="single"/>
                <w:rtl/>
              </w:rPr>
              <w:t>המקסמילי</w:t>
            </w:r>
            <w:proofErr w:type="spellEnd"/>
            <w:r>
              <w:rPr>
                <w:rFonts w:ascii="Calibri" w:eastAsia="Times New Roman" w:hAnsi="Calibri"/>
                <w:u w:val="single"/>
                <w:rtl/>
              </w:rPr>
              <w:t xml:space="preserve"> לתשלום זה הקבוע בסיווג "יועץ 3", ובאשר לטכנאי השדה – יהיה הרף המקסימלי לתשלום זה הקבוע בסיווג "יועץ 4", גם אם בפועל בהיבטי ניסיון והשכלה עולים נותני השירותים על סיווג זה.</w:t>
            </w:r>
            <w:r>
              <w:rPr>
                <w:rFonts w:ascii="Narkisim" w:eastAsia="Times New Roman" w:hAnsi="Narkisim"/>
                <w:u w:val="single"/>
                <w:rtl/>
              </w:rPr>
              <w:t xml:space="preserve"> </w:t>
            </w:r>
          </w:p>
        </w:tc>
        <w:tc>
          <w:tcPr>
            <w:tcW w:w="4013" w:type="dxa"/>
            <w:tcBorders>
              <w:top w:val="single" w:sz="4" w:space="0" w:color="auto"/>
              <w:left w:val="single" w:sz="4" w:space="0" w:color="auto"/>
              <w:bottom w:val="single" w:sz="4" w:space="0" w:color="auto"/>
              <w:right w:val="single" w:sz="4" w:space="0" w:color="auto"/>
            </w:tcBorders>
          </w:tcPr>
          <w:p w:rsidR="004B7E47" w:rsidRDefault="004B7E47">
            <w:pPr>
              <w:rPr>
                <w:rFonts w:ascii="Narkisim" w:eastAsia="Times New Roman" w:hAnsi="Narkisim"/>
                <w:rtl/>
              </w:rPr>
            </w:pPr>
          </w:p>
          <w:p w:rsidR="004B7E47" w:rsidRDefault="004B7E47">
            <w:pPr>
              <w:rPr>
                <w:rFonts w:ascii="Narkisim" w:eastAsia="Times New Roman" w:hAnsi="Narkisim"/>
                <w:rtl/>
              </w:rPr>
            </w:pPr>
            <w:r>
              <w:rPr>
                <w:rFonts w:ascii="Narkisim" w:eastAsia="Times New Roman" w:hAnsi="Narkisim"/>
                <w:rtl/>
              </w:rPr>
              <w:t xml:space="preserve">בספרות: % _____________ </w:t>
            </w:r>
          </w:p>
          <w:p w:rsidR="004B7E47" w:rsidRDefault="004B7E47">
            <w:pPr>
              <w:rPr>
                <w:rFonts w:ascii="Narkisim" w:eastAsia="Times New Roman" w:hAnsi="Narkisim"/>
                <w:rtl/>
              </w:rPr>
            </w:pPr>
          </w:p>
          <w:p w:rsidR="004B7E47" w:rsidRDefault="004B7E47">
            <w:pPr>
              <w:rPr>
                <w:rFonts w:ascii="Narkisim" w:eastAsia="Times New Roman" w:hAnsi="Narkisim"/>
                <w:rtl/>
              </w:rPr>
            </w:pPr>
            <w:r>
              <w:rPr>
                <w:rFonts w:ascii="Narkisim" w:eastAsia="Times New Roman" w:hAnsi="Narkisim"/>
                <w:rtl/>
              </w:rPr>
              <w:t>במילים: ___________ אחוזים</w:t>
            </w:r>
          </w:p>
        </w:tc>
      </w:tr>
    </w:tbl>
    <w:p w:rsidR="004B7E47" w:rsidRDefault="004B7E47" w:rsidP="004B7E47">
      <w:pPr>
        <w:ind w:left="720"/>
        <w:rPr>
          <w:rFonts w:ascii="Narkisim" w:hAnsi="Narkisim"/>
          <w:b/>
          <w:bCs/>
          <w:u w:val="single"/>
          <w:rtl/>
        </w:rPr>
      </w:pPr>
    </w:p>
    <w:p w:rsidR="004B7E47" w:rsidRDefault="004B7E47" w:rsidP="004B7E47">
      <w:pPr>
        <w:ind w:left="720"/>
        <w:rPr>
          <w:rFonts w:ascii="Narkisim" w:hAnsi="Narkisim"/>
          <w:b/>
          <w:bCs/>
          <w:u w:val="single"/>
          <w:rtl/>
        </w:rPr>
      </w:pPr>
    </w:p>
    <w:p w:rsidR="004B7E47" w:rsidRDefault="004B7E47" w:rsidP="004B7E47">
      <w:pPr>
        <w:rPr>
          <w:rFonts w:ascii="Narkisim" w:hAnsi="Narkisim"/>
          <w:rtl/>
        </w:rPr>
      </w:pPr>
      <w:r>
        <w:rPr>
          <w:rFonts w:ascii="Narkisim" w:hAnsi="Narkisim"/>
          <w:rtl/>
        </w:rPr>
        <w:t>לא ניתן לשנות או להוסיף הסתייגויות לנוסח הצעת המחיר. מציע שיעשה כן, ייפסל מהמשך השתתפות במכרז.</w:t>
      </w:r>
    </w:p>
    <w:p w:rsidR="004B7E47" w:rsidRDefault="004B7E47" w:rsidP="004B7E47">
      <w:pPr>
        <w:rPr>
          <w:rFonts w:ascii="Narkisim" w:hAnsi="Narkisim"/>
          <w:b/>
          <w:rtl/>
        </w:rPr>
      </w:pPr>
    </w:p>
    <w:p w:rsidR="004B7E47" w:rsidRDefault="004B7E47" w:rsidP="004B7E47">
      <w:pPr>
        <w:pStyle w:val="Normal2"/>
        <w:widowControl/>
        <w:adjustRightInd/>
        <w:spacing w:line="360" w:lineRule="auto"/>
        <w:ind w:left="360"/>
        <w:rPr>
          <w:rFonts w:ascii="Narkisim" w:hAnsi="Narkisim"/>
          <w:sz w:val="24"/>
          <w:rtl/>
        </w:rPr>
      </w:pPr>
    </w:p>
    <w:p w:rsidR="004B7E47" w:rsidRDefault="004B7E47" w:rsidP="004B7E47">
      <w:pPr>
        <w:ind w:left="284"/>
        <w:rPr>
          <w:rFonts w:ascii="Narkisim" w:hAnsi="Narkisim"/>
          <w:b/>
          <w:bCs/>
          <w:rtl/>
        </w:rPr>
      </w:pPr>
    </w:p>
    <w:p w:rsidR="004B7E47" w:rsidRDefault="004B7E47" w:rsidP="004B7E47">
      <w:pPr>
        <w:rPr>
          <w:rFonts w:ascii="Narkisim" w:hAnsi="Narkisim"/>
          <w:b/>
          <w:bCs/>
          <w:u w:val="single"/>
          <w:rtl/>
        </w:rPr>
      </w:pPr>
    </w:p>
    <w:p w:rsidR="004B7E47" w:rsidRDefault="004B7E47" w:rsidP="004B7E47">
      <w:pPr>
        <w:jc w:val="left"/>
        <w:rPr>
          <w:rFonts w:ascii="Narkisim" w:hAnsi="Narkisim"/>
          <w:rtl/>
        </w:rPr>
      </w:pPr>
      <w:r>
        <w:rPr>
          <w:rFonts w:ascii="Narkisim" w:hAnsi="Narkisim"/>
          <w:rtl/>
        </w:rPr>
        <w:t>ולראייה באנו על החתום:</w:t>
      </w:r>
    </w:p>
    <w:tbl>
      <w:tblPr>
        <w:tblpPr w:leftFromText="180" w:rightFromText="180" w:bottomFromText="16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4B7E47" w:rsidTr="004B7E47">
        <w:trPr>
          <w:trHeight w:val="228"/>
        </w:trPr>
        <w:tc>
          <w:tcPr>
            <w:tcW w:w="1930" w:type="dxa"/>
            <w:tcBorders>
              <w:top w:val="single" w:sz="4" w:space="0" w:color="auto"/>
              <w:left w:val="single" w:sz="4" w:space="0" w:color="auto"/>
              <w:bottom w:val="single" w:sz="4" w:space="0" w:color="auto"/>
              <w:right w:val="single" w:sz="4" w:space="0" w:color="auto"/>
            </w:tcBorders>
            <w:shd w:val="clear" w:color="auto" w:fill="E6E6E6"/>
            <w:hideMark/>
          </w:tcPr>
          <w:p w:rsidR="004B7E47" w:rsidRDefault="004B7E47">
            <w:pPr>
              <w:widowControl w:val="0"/>
              <w:adjustRightInd w:val="0"/>
              <w:textAlignment w:val="baseline"/>
              <w:rPr>
                <w:rFonts w:ascii="Narkisim" w:eastAsia="Times New Roman" w:hAnsi="Narkisim"/>
                <w:b/>
                <w:bCs/>
                <w:sz w:val="22"/>
                <w:szCs w:val="22"/>
                <w:rtl/>
                <w:lang w:eastAsia="he-IL"/>
              </w:rPr>
            </w:pPr>
            <w:r>
              <w:rPr>
                <w:rFonts w:ascii="Narkisim" w:eastAsia="Times New Roman" w:hAnsi="Narkisim"/>
                <w:b/>
                <w:bCs/>
                <w:sz w:val="22"/>
                <w:szCs w:val="22"/>
                <w:rtl/>
                <w:lang w:eastAsia="he-IL"/>
              </w:rPr>
              <w:t>שם מורשה החתימה</w:t>
            </w:r>
          </w:p>
        </w:tc>
        <w:tc>
          <w:tcPr>
            <w:tcW w:w="1337" w:type="dxa"/>
            <w:tcBorders>
              <w:top w:val="single" w:sz="4" w:space="0" w:color="auto"/>
              <w:left w:val="single" w:sz="4" w:space="0" w:color="auto"/>
              <w:bottom w:val="single" w:sz="4" w:space="0" w:color="auto"/>
              <w:right w:val="single" w:sz="4" w:space="0" w:color="auto"/>
            </w:tcBorders>
            <w:shd w:val="clear" w:color="auto" w:fill="E6E6E6"/>
            <w:hideMark/>
          </w:tcPr>
          <w:p w:rsidR="004B7E47" w:rsidRDefault="004B7E47">
            <w:pPr>
              <w:widowControl w:val="0"/>
              <w:adjustRightInd w:val="0"/>
              <w:textAlignment w:val="baseline"/>
              <w:rPr>
                <w:rFonts w:ascii="Narkisim" w:eastAsia="Times New Roman" w:hAnsi="Narkisim"/>
                <w:b/>
                <w:bCs/>
                <w:sz w:val="22"/>
                <w:szCs w:val="22"/>
                <w:rtl/>
                <w:lang w:eastAsia="he-IL"/>
              </w:rPr>
            </w:pPr>
            <w:r>
              <w:rPr>
                <w:rFonts w:ascii="Narkisim" w:eastAsia="Times New Roman" w:hAnsi="Narkisim"/>
                <w:b/>
                <w:bCs/>
                <w:sz w:val="22"/>
                <w:szCs w:val="22"/>
                <w:rtl/>
                <w:lang w:eastAsia="he-IL"/>
              </w:rPr>
              <w:t>ת.ז</w:t>
            </w:r>
          </w:p>
        </w:tc>
        <w:tc>
          <w:tcPr>
            <w:tcW w:w="2596" w:type="dxa"/>
            <w:tcBorders>
              <w:top w:val="single" w:sz="4" w:space="0" w:color="auto"/>
              <w:left w:val="single" w:sz="4" w:space="0" w:color="auto"/>
              <w:bottom w:val="single" w:sz="4" w:space="0" w:color="auto"/>
              <w:right w:val="single" w:sz="4" w:space="0" w:color="auto"/>
            </w:tcBorders>
            <w:shd w:val="clear" w:color="auto" w:fill="E6E6E6"/>
            <w:hideMark/>
          </w:tcPr>
          <w:p w:rsidR="004B7E47" w:rsidRDefault="004B7E47">
            <w:pPr>
              <w:widowControl w:val="0"/>
              <w:adjustRightInd w:val="0"/>
              <w:textAlignment w:val="baseline"/>
              <w:rPr>
                <w:rFonts w:ascii="Narkisim" w:eastAsia="Times New Roman" w:hAnsi="Narkisim"/>
                <w:b/>
                <w:bCs/>
                <w:sz w:val="22"/>
                <w:szCs w:val="22"/>
                <w:rtl/>
                <w:lang w:eastAsia="he-IL"/>
              </w:rPr>
            </w:pPr>
            <w:r>
              <w:rPr>
                <w:rFonts w:ascii="Narkisim" w:eastAsia="Times New Roman" w:hAnsi="Narkisim"/>
                <w:b/>
                <w:bCs/>
                <w:sz w:val="22"/>
                <w:szCs w:val="22"/>
                <w:rtl/>
                <w:lang w:eastAsia="he-IL"/>
              </w:rPr>
              <w:t>חתימה וחותמת תאגיד</w:t>
            </w:r>
          </w:p>
        </w:tc>
        <w:tc>
          <w:tcPr>
            <w:tcW w:w="2359" w:type="dxa"/>
            <w:tcBorders>
              <w:top w:val="single" w:sz="4" w:space="0" w:color="auto"/>
              <w:left w:val="single" w:sz="4" w:space="0" w:color="auto"/>
              <w:bottom w:val="single" w:sz="4" w:space="0" w:color="auto"/>
              <w:right w:val="single" w:sz="4" w:space="0" w:color="auto"/>
            </w:tcBorders>
            <w:shd w:val="clear" w:color="auto" w:fill="E6E6E6"/>
            <w:hideMark/>
          </w:tcPr>
          <w:p w:rsidR="004B7E47" w:rsidRDefault="004B7E47">
            <w:pPr>
              <w:widowControl w:val="0"/>
              <w:adjustRightInd w:val="0"/>
              <w:textAlignment w:val="baseline"/>
              <w:rPr>
                <w:rFonts w:ascii="Narkisim" w:eastAsia="Times New Roman" w:hAnsi="Narkisim"/>
                <w:b/>
                <w:bCs/>
                <w:sz w:val="22"/>
                <w:szCs w:val="22"/>
                <w:rtl/>
                <w:lang w:eastAsia="he-IL"/>
              </w:rPr>
            </w:pPr>
            <w:r>
              <w:rPr>
                <w:rFonts w:ascii="Narkisim" w:eastAsia="Times New Roman" w:hAnsi="Narkisim"/>
                <w:b/>
                <w:bCs/>
                <w:sz w:val="22"/>
                <w:szCs w:val="22"/>
                <w:rtl/>
                <w:lang w:eastAsia="he-IL"/>
              </w:rPr>
              <w:t>תאריך</w:t>
            </w:r>
          </w:p>
        </w:tc>
      </w:tr>
      <w:tr w:rsidR="004B7E47" w:rsidTr="004B7E47">
        <w:trPr>
          <w:trHeight w:val="228"/>
        </w:trPr>
        <w:tc>
          <w:tcPr>
            <w:tcW w:w="1930" w:type="dxa"/>
            <w:tcBorders>
              <w:top w:val="single" w:sz="4" w:space="0" w:color="auto"/>
              <w:left w:val="single" w:sz="4" w:space="0" w:color="auto"/>
              <w:bottom w:val="single" w:sz="4" w:space="0" w:color="auto"/>
              <w:right w:val="single" w:sz="4" w:space="0" w:color="auto"/>
            </w:tcBorders>
          </w:tcPr>
          <w:p w:rsidR="004B7E47" w:rsidRDefault="004B7E47">
            <w:pPr>
              <w:widowControl w:val="0"/>
              <w:adjustRightInd w:val="0"/>
              <w:textAlignment w:val="baseline"/>
              <w:rPr>
                <w:rFonts w:ascii="Narkisim" w:eastAsia="Times New Roman" w:hAnsi="Narkisim"/>
                <w:b/>
                <w:bCs/>
                <w:rtl/>
                <w:lang w:eastAsia="he-IL"/>
              </w:rPr>
            </w:pPr>
          </w:p>
        </w:tc>
        <w:tc>
          <w:tcPr>
            <w:tcW w:w="1337" w:type="dxa"/>
            <w:tcBorders>
              <w:top w:val="single" w:sz="4" w:space="0" w:color="auto"/>
              <w:left w:val="single" w:sz="4" w:space="0" w:color="auto"/>
              <w:bottom w:val="single" w:sz="4" w:space="0" w:color="auto"/>
              <w:right w:val="single" w:sz="4" w:space="0" w:color="auto"/>
            </w:tcBorders>
          </w:tcPr>
          <w:p w:rsidR="004B7E47" w:rsidRDefault="004B7E47">
            <w:pPr>
              <w:widowControl w:val="0"/>
              <w:adjustRightInd w:val="0"/>
              <w:textAlignment w:val="baseline"/>
              <w:rPr>
                <w:rFonts w:ascii="Narkisim" w:eastAsia="Times New Roman" w:hAnsi="Narkisim"/>
                <w:b/>
                <w:bCs/>
                <w:rtl/>
                <w:lang w:eastAsia="he-IL"/>
              </w:rPr>
            </w:pPr>
          </w:p>
        </w:tc>
        <w:tc>
          <w:tcPr>
            <w:tcW w:w="2596" w:type="dxa"/>
            <w:tcBorders>
              <w:top w:val="single" w:sz="4" w:space="0" w:color="auto"/>
              <w:left w:val="single" w:sz="4" w:space="0" w:color="auto"/>
              <w:bottom w:val="single" w:sz="4" w:space="0" w:color="auto"/>
              <w:right w:val="single" w:sz="4" w:space="0" w:color="auto"/>
            </w:tcBorders>
          </w:tcPr>
          <w:p w:rsidR="004B7E47" w:rsidRDefault="004B7E47">
            <w:pPr>
              <w:widowControl w:val="0"/>
              <w:adjustRightInd w:val="0"/>
              <w:textAlignment w:val="baseline"/>
              <w:rPr>
                <w:rFonts w:ascii="Narkisim" w:eastAsia="Times New Roman" w:hAnsi="Narkisim"/>
                <w:b/>
                <w:bCs/>
                <w:rtl/>
                <w:lang w:eastAsia="he-IL"/>
              </w:rPr>
            </w:pPr>
          </w:p>
        </w:tc>
        <w:tc>
          <w:tcPr>
            <w:tcW w:w="2359" w:type="dxa"/>
            <w:tcBorders>
              <w:top w:val="single" w:sz="4" w:space="0" w:color="auto"/>
              <w:left w:val="single" w:sz="4" w:space="0" w:color="auto"/>
              <w:bottom w:val="single" w:sz="4" w:space="0" w:color="auto"/>
              <w:right w:val="single" w:sz="4" w:space="0" w:color="auto"/>
            </w:tcBorders>
          </w:tcPr>
          <w:p w:rsidR="004B7E47" w:rsidRDefault="004B7E47">
            <w:pPr>
              <w:widowControl w:val="0"/>
              <w:adjustRightInd w:val="0"/>
              <w:textAlignment w:val="baseline"/>
              <w:rPr>
                <w:rFonts w:ascii="Narkisim" w:eastAsia="Times New Roman" w:hAnsi="Narkisim"/>
                <w:b/>
                <w:bCs/>
                <w:rtl/>
                <w:lang w:eastAsia="he-IL"/>
              </w:rPr>
            </w:pPr>
          </w:p>
        </w:tc>
      </w:tr>
      <w:tr w:rsidR="004B7E47" w:rsidTr="004B7E47">
        <w:trPr>
          <w:trHeight w:val="228"/>
        </w:trPr>
        <w:tc>
          <w:tcPr>
            <w:tcW w:w="1930" w:type="dxa"/>
            <w:tcBorders>
              <w:top w:val="single" w:sz="4" w:space="0" w:color="auto"/>
              <w:left w:val="single" w:sz="4" w:space="0" w:color="auto"/>
              <w:bottom w:val="single" w:sz="4" w:space="0" w:color="auto"/>
              <w:right w:val="single" w:sz="4" w:space="0" w:color="auto"/>
            </w:tcBorders>
          </w:tcPr>
          <w:p w:rsidR="004B7E47" w:rsidRDefault="004B7E47">
            <w:pPr>
              <w:widowControl w:val="0"/>
              <w:adjustRightInd w:val="0"/>
              <w:textAlignment w:val="baseline"/>
              <w:rPr>
                <w:rFonts w:ascii="Narkisim" w:eastAsia="Times New Roman" w:hAnsi="Narkisim"/>
                <w:b/>
                <w:bCs/>
                <w:rtl/>
                <w:lang w:eastAsia="he-IL"/>
              </w:rPr>
            </w:pPr>
          </w:p>
        </w:tc>
        <w:tc>
          <w:tcPr>
            <w:tcW w:w="1337" w:type="dxa"/>
            <w:tcBorders>
              <w:top w:val="single" w:sz="4" w:space="0" w:color="auto"/>
              <w:left w:val="single" w:sz="4" w:space="0" w:color="auto"/>
              <w:bottom w:val="single" w:sz="4" w:space="0" w:color="auto"/>
              <w:right w:val="single" w:sz="4" w:space="0" w:color="auto"/>
            </w:tcBorders>
          </w:tcPr>
          <w:p w:rsidR="004B7E47" w:rsidRDefault="004B7E47">
            <w:pPr>
              <w:widowControl w:val="0"/>
              <w:adjustRightInd w:val="0"/>
              <w:textAlignment w:val="baseline"/>
              <w:rPr>
                <w:rFonts w:ascii="Narkisim" w:eastAsia="Times New Roman" w:hAnsi="Narkisim"/>
                <w:b/>
                <w:bCs/>
                <w:rtl/>
                <w:lang w:eastAsia="he-IL"/>
              </w:rPr>
            </w:pPr>
          </w:p>
        </w:tc>
        <w:tc>
          <w:tcPr>
            <w:tcW w:w="2596" w:type="dxa"/>
            <w:tcBorders>
              <w:top w:val="single" w:sz="4" w:space="0" w:color="auto"/>
              <w:left w:val="single" w:sz="4" w:space="0" w:color="auto"/>
              <w:bottom w:val="single" w:sz="4" w:space="0" w:color="auto"/>
              <w:right w:val="single" w:sz="4" w:space="0" w:color="auto"/>
            </w:tcBorders>
          </w:tcPr>
          <w:p w:rsidR="004B7E47" w:rsidRDefault="004B7E47">
            <w:pPr>
              <w:widowControl w:val="0"/>
              <w:adjustRightInd w:val="0"/>
              <w:textAlignment w:val="baseline"/>
              <w:rPr>
                <w:rFonts w:ascii="Narkisim" w:eastAsia="Times New Roman" w:hAnsi="Narkisim"/>
                <w:b/>
                <w:bCs/>
                <w:rtl/>
                <w:lang w:eastAsia="he-IL"/>
              </w:rPr>
            </w:pPr>
          </w:p>
        </w:tc>
        <w:tc>
          <w:tcPr>
            <w:tcW w:w="2359" w:type="dxa"/>
            <w:tcBorders>
              <w:top w:val="single" w:sz="4" w:space="0" w:color="auto"/>
              <w:left w:val="single" w:sz="4" w:space="0" w:color="auto"/>
              <w:bottom w:val="single" w:sz="4" w:space="0" w:color="auto"/>
              <w:right w:val="single" w:sz="4" w:space="0" w:color="auto"/>
            </w:tcBorders>
          </w:tcPr>
          <w:p w:rsidR="004B7E47" w:rsidRDefault="004B7E47">
            <w:pPr>
              <w:widowControl w:val="0"/>
              <w:adjustRightInd w:val="0"/>
              <w:textAlignment w:val="baseline"/>
              <w:rPr>
                <w:rFonts w:ascii="Narkisim" w:eastAsia="Times New Roman" w:hAnsi="Narkisim"/>
                <w:b/>
                <w:bCs/>
                <w:rtl/>
                <w:lang w:eastAsia="he-IL"/>
              </w:rPr>
            </w:pPr>
          </w:p>
        </w:tc>
      </w:tr>
    </w:tbl>
    <w:p w:rsidR="004B7E47" w:rsidRDefault="004B7E47" w:rsidP="004B7E4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rsidR="00E357DB" w:rsidRDefault="004B7E47">
      <w:bookmarkStart w:id="0" w:name="_GoBack"/>
      <w:bookmarkEnd w:id="0"/>
    </w:p>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194662"/>
    <w:multiLevelType w:val="multilevel"/>
    <w:tmpl w:val="4504149C"/>
    <w:lvl w:ilvl="0">
      <w:start w:val="1"/>
      <w:numFmt w:val="decimal"/>
      <w:lvlText w:val="%1."/>
      <w:lvlJc w:val="left"/>
      <w:pPr>
        <w:tabs>
          <w:tab w:val="num" w:pos="360"/>
        </w:tabs>
        <w:ind w:left="360" w:hanging="360"/>
      </w:pPr>
      <w:rPr>
        <w:rFonts w:ascii="Times New Roman" w:hAnsi="Times New Roman" w:cs="Narkisim" w:hint="default"/>
        <w:sz w:val="28"/>
        <w:szCs w:val="28"/>
      </w:rPr>
    </w:lvl>
    <w:lvl w:ilvl="1">
      <w:start w:val="1"/>
      <w:numFmt w:val="decimal"/>
      <w:lvlText w:val="%1.%2."/>
      <w:lvlJc w:val="left"/>
      <w:pPr>
        <w:tabs>
          <w:tab w:val="num" w:pos="792"/>
        </w:tabs>
        <w:ind w:left="792" w:hanging="432"/>
      </w:pPr>
      <w:rPr>
        <w:rFonts w:ascii="Times New Roman" w:hAnsi="Times New Roman" w:cs="David" w:hint="default"/>
        <w:b w:val="0"/>
        <w:bCs w:val="0"/>
        <w:sz w:val="24"/>
        <w:szCs w:val="24"/>
      </w:rPr>
    </w:lvl>
    <w:lvl w:ilvl="2">
      <w:start w:val="1"/>
      <w:numFmt w:val="decimal"/>
      <w:lvlText w:val="%1.%2.%3."/>
      <w:lvlJc w:val="left"/>
      <w:pPr>
        <w:tabs>
          <w:tab w:val="num" w:pos="1418"/>
        </w:tabs>
        <w:ind w:left="1418" w:hanging="624"/>
      </w:pPr>
      <w:rPr>
        <w:rFonts w:ascii="Times New Roman" w:hAnsi="Times New Roman" w:cs="David" w:hint="default"/>
        <w:szCs w:val="24"/>
      </w:rPr>
    </w:lvl>
    <w:lvl w:ilvl="3">
      <w:start w:val="1"/>
      <w:numFmt w:val="decimal"/>
      <w:lvlText w:val="%1.%2.%3.%4."/>
      <w:lvlJc w:val="left"/>
      <w:pPr>
        <w:tabs>
          <w:tab w:val="num" w:pos="2098"/>
        </w:tabs>
        <w:ind w:left="2098" w:hanging="680"/>
      </w:pPr>
      <w:rPr>
        <w:rFonts w:ascii="Times New Roman" w:hAnsi="Times New Roman" w:cs="David" w:hint="default"/>
        <w:szCs w:val="24"/>
      </w:rPr>
    </w:lvl>
    <w:lvl w:ilvl="4">
      <w:start w:val="1"/>
      <w:numFmt w:val="decimal"/>
      <w:lvlText w:val="%1.%2.%3.%4.%5."/>
      <w:lvlJc w:val="left"/>
      <w:pPr>
        <w:tabs>
          <w:tab w:val="num" w:pos="2325"/>
        </w:tabs>
        <w:ind w:left="2325" w:hanging="227"/>
      </w:pPr>
      <w:rPr>
        <w:rFonts w:ascii="Times New Roman" w:hAnsi="Times New Roman" w:cs="David" w:hint="default"/>
        <w:szCs w:val="24"/>
      </w:rPr>
    </w:lvl>
    <w:lvl w:ilvl="5">
      <w:start w:val="1"/>
      <w:numFmt w:val="decimal"/>
      <w:lvlText w:val="%1.%2.%3.%4.%5.%6."/>
      <w:lvlJc w:val="left"/>
      <w:pPr>
        <w:tabs>
          <w:tab w:val="num" w:pos="2880"/>
        </w:tabs>
        <w:ind w:left="2736" w:hanging="936"/>
      </w:pPr>
      <w:rPr>
        <w:rFonts w:ascii="Times New Roman" w:hAnsi="Times New Roman" w:cs="David" w:hint="default"/>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7E47"/>
    <w:rsid w:val="004B7E47"/>
    <w:rsid w:val="00887463"/>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7F00E5D-E37E-4ADC-AFC8-8EC2F961B7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B7E47"/>
    <w:pPr>
      <w:bidi/>
      <w:spacing w:after="0" w:line="360" w:lineRule="auto"/>
      <w:jc w:val="both"/>
    </w:pPr>
    <w:rPr>
      <w:rFonts w:ascii="Times New Roman" w:eastAsia="Calibri" w:hAnsi="Times New Roman" w:cs="Narkisim"/>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ormal1Char">
    <w:name w:val="Normal1 Char"/>
    <w:link w:val="Normal1"/>
    <w:locked/>
    <w:rsid w:val="004B7E47"/>
    <w:rPr>
      <w:rFonts w:ascii="Times New Roman" w:eastAsia="Times New Roman" w:hAnsi="Times New Roman" w:cs="Narkisim"/>
      <w:szCs w:val="24"/>
      <w:lang w:eastAsia="he-IL"/>
    </w:rPr>
  </w:style>
  <w:style w:type="paragraph" w:customStyle="1" w:styleId="Normal1">
    <w:name w:val="Normal1"/>
    <w:basedOn w:val="a"/>
    <w:link w:val="Normal1Char"/>
    <w:rsid w:val="004B7E47"/>
    <w:pPr>
      <w:widowControl w:val="0"/>
      <w:adjustRightInd w:val="0"/>
      <w:spacing w:line="320" w:lineRule="exact"/>
      <w:ind w:left="397"/>
    </w:pPr>
    <w:rPr>
      <w:rFonts w:eastAsia="Times New Roman"/>
      <w:sz w:val="22"/>
      <w:lang w:eastAsia="he-IL"/>
    </w:rPr>
  </w:style>
  <w:style w:type="paragraph" w:customStyle="1" w:styleId="Normal2">
    <w:name w:val="Normal2"/>
    <w:basedOn w:val="a"/>
    <w:rsid w:val="004B7E47"/>
    <w:pPr>
      <w:widowControl w:val="0"/>
      <w:adjustRightInd w:val="0"/>
      <w:spacing w:line="320" w:lineRule="exact"/>
      <w:ind w:left="795"/>
    </w:pPr>
    <w:rPr>
      <w:rFonts w:eastAsia="Times New Roman"/>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170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440</Words>
  <Characters>2205</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2023-09-10T04:39:00Z</dcterms:created>
  <dcterms:modified xsi:type="dcterms:W3CDTF">2023-09-10T04:40:00Z</dcterms:modified>
</cp:coreProperties>
</file>